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2906D" w14:textId="44F55206" w:rsidR="00D84431" w:rsidRPr="007D73A2" w:rsidRDefault="007D73A2" w:rsidP="007D73A2">
      <w:pPr>
        <w:ind w:left="648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D73A2">
        <w:rPr>
          <w:rFonts w:ascii="Times New Roman" w:hAnsi="Times New Roman" w:cs="Times New Roman"/>
          <w:sz w:val="20"/>
          <w:szCs w:val="20"/>
        </w:rPr>
        <w:t>Supaprastinto a</w:t>
      </w:r>
      <w:r w:rsidR="00D84431" w:rsidRPr="007D73A2">
        <w:rPr>
          <w:rFonts w:ascii="Times New Roman" w:hAnsi="Times New Roman" w:cs="Times New Roman"/>
          <w:sz w:val="20"/>
          <w:szCs w:val="20"/>
        </w:rPr>
        <w:t>tviro konkurso „</w:t>
      </w:r>
      <w:r w:rsidRPr="007D73A2">
        <w:rPr>
          <w:rFonts w:ascii="Times New Roman" w:hAnsi="Times New Roman" w:cs="Times New Roman"/>
          <w:bCs/>
          <w:sz w:val="20"/>
          <w:szCs w:val="20"/>
        </w:rPr>
        <w:t xml:space="preserve">Strateginio valdymo informacinės sistemos (SVIS) duomenų analitikos mokymų paslaugų pasiūlymo </w:t>
      </w:r>
      <w:r w:rsidR="00D84431" w:rsidRPr="007D73A2">
        <w:rPr>
          <w:rFonts w:ascii="Times New Roman" w:hAnsi="Times New Roman" w:cs="Times New Roman"/>
          <w:sz w:val="20"/>
          <w:szCs w:val="20"/>
        </w:rPr>
        <w:t xml:space="preserve">“ sąlygų </w:t>
      </w:r>
      <w:r w:rsidR="002B753E">
        <w:rPr>
          <w:rFonts w:ascii="Times New Roman" w:hAnsi="Times New Roman" w:cs="Times New Roman"/>
          <w:sz w:val="20"/>
          <w:szCs w:val="20"/>
        </w:rPr>
        <w:t xml:space="preserve">6 </w:t>
      </w:r>
      <w:r w:rsidR="00D84431" w:rsidRPr="007D73A2">
        <w:rPr>
          <w:rFonts w:ascii="Times New Roman" w:hAnsi="Times New Roman" w:cs="Times New Roman"/>
          <w:sz w:val="20"/>
          <w:szCs w:val="20"/>
        </w:rPr>
        <w:t>priedas</w:t>
      </w:r>
    </w:p>
    <w:p w14:paraId="7DD016F0" w14:textId="77777777" w:rsidR="00667D56" w:rsidRPr="00667D56" w:rsidRDefault="00667D56" w:rsidP="00FC7CF7">
      <w:pPr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A86AABE" w14:textId="4AD928C9" w:rsidR="00637A32" w:rsidRDefault="0052302F" w:rsidP="00FC7CF7">
      <w:pPr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667D56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EKONOMINIO NAUDINGUMO VERTINIMO </w:t>
      </w:r>
      <w:r w:rsidR="008C04BF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KRITERIJAI IR JŲ VERTINIMO </w:t>
      </w:r>
      <w:r w:rsidRPr="00637A32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METODIKA</w:t>
      </w:r>
    </w:p>
    <w:p w14:paraId="2D419A7F" w14:textId="77777777" w:rsidR="00637A32" w:rsidRDefault="00637A32" w:rsidP="00FC7CF7">
      <w:pPr>
        <w:tabs>
          <w:tab w:val="left" w:pos="480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742B676C" w14:textId="02989332" w:rsidR="0052302F" w:rsidRPr="0089014A" w:rsidRDefault="00637A32" w:rsidP="00800658">
      <w:pPr>
        <w:pStyle w:val="Sraopastraipa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901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Šiame </w:t>
      </w:r>
      <w:r w:rsidR="00491BA8" w:rsidRPr="008901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</w:t>
      </w:r>
      <w:r w:rsidRPr="008901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riede pateikiami ekonomiškai naudingiausio </w:t>
      </w:r>
      <w:r w:rsidR="00491BA8" w:rsidRPr="008901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</w:t>
      </w:r>
      <w:r w:rsidRPr="008901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asiūlymo vertinimo kriterijai, jų parametrai, lyginamieji svoriai, formulės, pagal kurias bus skaičiuojamas pasiūlymų ekonominis naudingumas, ekspertinio vertinimo metodikos aprašymas.</w:t>
      </w:r>
    </w:p>
    <w:p w14:paraId="1ED02A40" w14:textId="77777777" w:rsidR="00BD2176" w:rsidRDefault="0089014A" w:rsidP="00BD2176">
      <w:pPr>
        <w:pStyle w:val="Sraopastraip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014A">
        <w:rPr>
          <w:rFonts w:ascii="Times New Roman" w:hAnsi="Times New Roman" w:cs="Times New Roman"/>
          <w:sz w:val="24"/>
          <w:szCs w:val="24"/>
        </w:rPr>
        <w:t>Paslaugų teikėjas pasiūlymo A dalyje</w:t>
      </w:r>
      <w:r>
        <w:rPr>
          <w:rFonts w:ascii="Times New Roman" w:hAnsi="Times New Roman" w:cs="Times New Roman"/>
          <w:sz w:val="24"/>
          <w:szCs w:val="24"/>
        </w:rPr>
        <w:t xml:space="preserve"> „</w:t>
      </w:r>
      <w:r w:rsidRPr="0089014A">
        <w:rPr>
          <w:rFonts w:ascii="Times New Roman" w:hAnsi="Times New Roman" w:cs="Times New Roman"/>
          <w:sz w:val="24"/>
          <w:szCs w:val="24"/>
        </w:rPr>
        <w:t>Techninė informacija ir duomenys apie tiekėją“ pateikia aiškią ir objektyviai patikrinamą informaciją, leidžiančią konkurso komisijai įvertinti pasiūlymą pagal kokybės vertinimo kriterij</w:t>
      </w:r>
      <w:r w:rsidR="0099089B">
        <w:rPr>
          <w:rFonts w:ascii="Times New Roman" w:hAnsi="Times New Roman" w:cs="Times New Roman"/>
          <w:sz w:val="24"/>
          <w:szCs w:val="24"/>
        </w:rPr>
        <w:t>ų T1</w:t>
      </w:r>
      <w:r w:rsidRPr="0089014A">
        <w:rPr>
          <w:rFonts w:ascii="Times New Roman" w:hAnsi="Times New Roman" w:cs="Times New Roman"/>
          <w:sz w:val="24"/>
          <w:szCs w:val="24"/>
        </w:rPr>
        <w:t xml:space="preserve">. Pasiūlymo </w:t>
      </w:r>
      <w:r w:rsidR="00800658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="00800658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800658">
        <w:rPr>
          <w:rFonts w:ascii="Times New Roman" w:hAnsi="Times New Roman" w:cs="Times New Roman"/>
          <w:sz w:val="24"/>
          <w:szCs w:val="24"/>
        </w:rPr>
        <w:t>4</w:t>
      </w:r>
      <w:r w:rsidRPr="0089014A">
        <w:rPr>
          <w:rFonts w:ascii="Times New Roman" w:hAnsi="Times New Roman" w:cs="Times New Roman"/>
          <w:sz w:val="24"/>
          <w:szCs w:val="24"/>
        </w:rPr>
        <w:t xml:space="preserve"> priedus bei kiekvieno siūlomo </w:t>
      </w:r>
      <w:r w:rsidR="0099089B">
        <w:rPr>
          <w:rFonts w:ascii="Times New Roman" w:hAnsi="Times New Roman" w:cs="Times New Roman"/>
          <w:sz w:val="24"/>
          <w:szCs w:val="24"/>
        </w:rPr>
        <w:t>lektoriaus</w:t>
      </w:r>
      <w:r w:rsidRPr="0089014A">
        <w:rPr>
          <w:rFonts w:ascii="Times New Roman" w:hAnsi="Times New Roman" w:cs="Times New Roman"/>
          <w:sz w:val="24"/>
          <w:szCs w:val="24"/>
        </w:rPr>
        <w:t xml:space="preserve"> profesinę patirtį pagrindžiančius dokumentus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89014A">
        <w:rPr>
          <w:rFonts w:ascii="Times New Roman" w:hAnsi="Times New Roman" w:cs="Times New Roman"/>
          <w:sz w:val="24"/>
          <w:szCs w:val="24"/>
        </w:rPr>
        <w:t xml:space="preserve">atsiliepimus apie sutarčių apimtyse vykdytas pareigas ir suteiktas paslaugas, sutarčių išrašus, pasiūlymų išrašus, kuriuose nurodyti sutartis vykdę </w:t>
      </w:r>
      <w:r w:rsidR="008B6EFF">
        <w:rPr>
          <w:rFonts w:ascii="Times New Roman" w:hAnsi="Times New Roman" w:cs="Times New Roman"/>
          <w:sz w:val="24"/>
          <w:szCs w:val="24"/>
        </w:rPr>
        <w:t xml:space="preserve">lektoriai </w:t>
      </w:r>
      <w:r w:rsidRPr="0089014A">
        <w:rPr>
          <w:rFonts w:ascii="Times New Roman" w:hAnsi="Times New Roman" w:cs="Times New Roman"/>
          <w:sz w:val="24"/>
          <w:szCs w:val="24"/>
        </w:rPr>
        <w:t xml:space="preserve">bei jiems priskirtos pareigos bei kitą, trečiųjų šalių parengtą informaciją, pagrindžiančią konkurso pasiūlyme siūlomų </w:t>
      </w:r>
      <w:r w:rsidR="008B6EFF">
        <w:rPr>
          <w:rFonts w:ascii="Times New Roman" w:hAnsi="Times New Roman" w:cs="Times New Roman"/>
          <w:sz w:val="24"/>
          <w:szCs w:val="24"/>
        </w:rPr>
        <w:t>lektorių</w:t>
      </w:r>
      <w:r w:rsidRPr="0089014A">
        <w:rPr>
          <w:rFonts w:ascii="Times New Roman" w:hAnsi="Times New Roman" w:cs="Times New Roman"/>
          <w:sz w:val="24"/>
          <w:szCs w:val="24"/>
        </w:rPr>
        <w:t xml:space="preserve"> profesinę patirtį). </w:t>
      </w:r>
    </w:p>
    <w:p w14:paraId="1892F3A1" w14:textId="6051498F" w:rsidR="008B6EFF" w:rsidRPr="00BD2176" w:rsidRDefault="008B6EFF" w:rsidP="00812CAC">
      <w:pPr>
        <w:pStyle w:val="Sraopastraip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2176">
        <w:rPr>
          <w:rFonts w:ascii="Times New Roman" w:hAnsi="Times New Roman" w:cs="Times New Roman"/>
          <w:sz w:val="24"/>
          <w:szCs w:val="24"/>
        </w:rPr>
        <w:t>Visa patirtis turi būta įgyta iki Konkurso pasiūlymų pateikimo datos.</w:t>
      </w:r>
    </w:p>
    <w:p w14:paraId="1D5CBB97" w14:textId="0EB84995" w:rsidR="0099089B" w:rsidRDefault="008B1BCC" w:rsidP="008B6EFF">
      <w:pPr>
        <w:tabs>
          <w:tab w:val="left" w:pos="480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>1 lentelė</w:t>
      </w:r>
    </w:p>
    <w:tbl>
      <w:tblPr>
        <w:tblW w:w="4947" w:type="pct"/>
        <w:tblInd w:w="10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265"/>
        <w:gridCol w:w="1852"/>
        <w:gridCol w:w="2409"/>
      </w:tblGrid>
      <w:tr w:rsidR="0099089B" w:rsidRPr="00692D70" w14:paraId="414E5E9C" w14:textId="77777777" w:rsidTr="00CA035E">
        <w:trPr>
          <w:trHeight w:val="1321"/>
          <w:tblHeader/>
        </w:trPr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D5D34E0" w14:textId="77777777" w:rsidR="0099089B" w:rsidRPr="00C57B2F" w:rsidRDefault="0099089B" w:rsidP="00CA035E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</w:p>
          <w:p w14:paraId="4BC21E6F" w14:textId="77777777" w:rsidR="0099089B" w:rsidRPr="00C57B2F" w:rsidRDefault="0099089B" w:rsidP="00CA035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</w:p>
          <w:p w14:paraId="711676D7" w14:textId="77777777" w:rsidR="0099089B" w:rsidRPr="00C57B2F" w:rsidRDefault="0099089B" w:rsidP="00CA035E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C57B2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  <w14:ligatures w14:val="none"/>
              </w:rPr>
              <w:t>Vertinimo kriterijai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5DA133D" w14:textId="77777777" w:rsidR="0099089B" w:rsidRPr="00C57B2F" w:rsidRDefault="0099089B" w:rsidP="00CA035E">
            <w:pPr>
              <w:tabs>
                <w:tab w:val="num" w:pos="1985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C57B2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  <w14:ligatures w14:val="none"/>
              </w:rPr>
              <w:t>Maksimalus suteikiamas balų skaičius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20CBD3" w14:textId="06DCA410" w:rsidR="0099089B" w:rsidRPr="00C57B2F" w:rsidRDefault="0099089B" w:rsidP="00CA035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  <w14:ligatures w14:val="none"/>
              </w:rPr>
              <w:t>Kriterijaus l</w:t>
            </w:r>
            <w:r w:rsidRPr="00C57B2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  <w14:ligatures w14:val="none"/>
              </w:rPr>
              <w:t>yginamasis</w:t>
            </w:r>
          </w:p>
          <w:p w14:paraId="77382E1F" w14:textId="77777777" w:rsidR="0099089B" w:rsidRPr="00C57B2F" w:rsidRDefault="0099089B" w:rsidP="00CA035E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C57B2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  <w14:ligatures w14:val="none"/>
              </w:rPr>
              <w:t>svoris ekonominio naudingumo įvertinime</w:t>
            </w:r>
          </w:p>
        </w:tc>
      </w:tr>
      <w:tr w:rsidR="0099089B" w:rsidRPr="002A5CB4" w14:paraId="440A8F55" w14:textId="77777777" w:rsidTr="00CA035E">
        <w:trPr>
          <w:trHeight w:val="351"/>
        </w:trPr>
        <w:tc>
          <w:tcPr>
            <w:tcW w:w="71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690708B" w14:textId="712B059D" w:rsidR="0099089B" w:rsidRPr="00C57B2F" w:rsidRDefault="0099089B" w:rsidP="00CA035E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C57B2F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 w:val="24"/>
                <w:szCs w:val="24"/>
                <w:lang w:eastAsia="ar-SA"/>
                <w14:ligatures w14:val="none"/>
              </w:rPr>
              <w:t>PIRMas kriterijus</w:t>
            </w:r>
            <w:r w:rsidRPr="00C57B2F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4"/>
                <w:szCs w:val="24"/>
                <w:lang w:eastAsia="ar-SA"/>
                <w14:ligatures w14:val="none"/>
              </w:rPr>
              <w:t xml:space="preserve"> –</w:t>
            </w:r>
            <w:r w:rsidRPr="00C57B2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r w:rsidRPr="00C57B2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ar-SA"/>
                <w14:ligatures w14:val="none"/>
              </w:rPr>
              <w:t>Kaina (C)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3A7797" w14:textId="33C467A4" w:rsidR="0099089B" w:rsidRPr="00C57B2F" w:rsidRDefault="0099089B" w:rsidP="00CA035E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C57B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X = </w:t>
            </w:r>
            <w:r w:rsidR="00BD217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75</w:t>
            </w:r>
          </w:p>
        </w:tc>
      </w:tr>
      <w:tr w:rsidR="0099089B" w:rsidRPr="002A5CB4" w14:paraId="79BE8617" w14:textId="77777777" w:rsidTr="00CA035E">
        <w:trPr>
          <w:trHeight w:val="619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9818D" w14:textId="3E29AD4D" w:rsidR="0099089B" w:rsidRPr="00BB1979" w:rsidRDefault="0099089B" w:rsidP="00CA035E">
            <w:pPr>
              <w:tabs>
                <w:tab w:val="left" w:pos="567"/>
              </w:tabs>
              <w:spacing w:before="60" w:after="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14:ligatures w14:val="none"/>
              </w:rPr>
            </w:pPr>
            <w:r w:rsidRPr="00C57B2F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 w:val="24"/>
                <w:szCs w:val="24"/>
                <w:lang w:eastAsia="ar-SA"/>
                <w14:ligatures w14:val="none"/>
              </w:rPr>
              <w:t xml:space="preserve">ANTRAS KRITERIJUS </w:t>
            </w:r>
            <w:r w:rsidRPr="00C57B2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  <w14:ligatures w14:val="none"/>
              </w:rPr>
              <w:t>(T</w:t>
            </w:r>
            <w:r w:rsidRPr="00C57B2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val="en-US" w:eastAsia="ar-SA"/>
                <w14:ligatures w14:val="none"/>
              </w:rPr>
              <w:t>1</w:t>
            </w:r>
            <w:r w:rsidRPr="00C57B2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  <w14:ligatures w14:val="none"/>
              </w:rPr>
              <w:t>)</w:t>
            </w:r>
            <w:r w:rsidRPr="00C57B2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r w:rsidRPr="00C57B2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  <w14:ligatures w14:val="none"/>
              </w:rPr>
              <w:t xml:space="preserve">– </w:t>
            </w:r>
            <w:bookmarkStart w:id="0" w:name="_Hlk193300275"/>
            <w:r w:rsidRPr="0099089B">
              <w:rPr>
                <w:rFonts w:ascii="Times New Roman" w:eastAsia="Calibri" w:hAnsi="Times New Roman" w:cs="Times New Roman"/>
                <w:b/>
                <w:iCs/>
                <w:kern w:val="0"/>
                <w:sz w:val="24"/>
                <w:szCs w:val="24"/>
                <w:lang w:eastAsia="lt-LT"/>
                <w14:ligatures w14:val="none"/>
              </w:rPr>
              <w:t>Lektorių grupės patirtis ir apimtis</w:t>
            </w:r>
            <w:r w:rsidRPr="00BB1979">
              <w:rPr>
                <w:rFonts w:ascii="Times New Roman" w:eastAsia="Calibri" w:hAnsi="Times New Roman" w:cs="Times New Roman"/>
                <w:bCs/>
                <w:iCs/>
                <w:kern w:val="0"/>
                <w:sz w:val="24"/>
                <w:szCs w:val="24"/>
                <w:lang w:eastAsia="lt-LT"/>
                <w14:ligatures w14:val="none"/>
              </w:rPr>
              <w:t xml:space="preserve"> </w:t>
            </w:r>
            <w:bookmarkEnd w:id="0"/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BD79D" w14:textId="77777777" w:rsidR="0099089B" w:rsidRPr="00C57B2F" w:rsidRDefault="0099089B" w:rsidP="00CA035E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C57B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T</w:t>
            </w:r>
            <w:r w:rsidRPr="00C57B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ar-SA"/>
                <w14:ligatures w14:val="none"/>
              </w:rPr>
              <w:t>max</w:t>
            </w:r>
            <w:proofErr w:type="spellEnd"/>
            <w:r w:rsidRPr="00C57B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 – 10 balų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B7044" w14:textId="04FE2E7C" w:rsidR="0099089B" w:rsidRPr="00C57B2F" w:rsidRDefault="0099089B" w:rsidP="00CA035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57B2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Y = </w:t>
            </w:r>
            <w:r w:rsidR="00BD217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25</w:t>
            </w:r>
          </w:p>
        </w:tc>
      </w:tr>
    </w:tbl>
    <w:p w14:paraId="544DB942" w14:textId="77777777" w:rsidR="00FE2E7D" w:rsidRDefault="00FE2E7D" w:rsidP="008B6EF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28A68AE0" w14:textId="4E458761" w:rsidR="00AC2DC4" w:rsidRPr="008B1BCC" w:rsidRDefault="00AC2DC4" w:rsidP="00FC7CF7">
      <w:pPr>
        <w:tabs>
          <w:tab w:val="num" w:pos="255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2.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Kriterij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ų 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(T) balai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suteikiami, vadovaujantis ši</w:t>
      </w:r>
      <w:r w:rsidR="00FC7CF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o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pried</w:t>
      </w:r>
      <w:r w:rsidR="00FC7CF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o</w:t>
      </w:r>
      <w:r w:rsidR="005135A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2</w:t>
      </w:r>
      <w:r w:rsidR="00FC7CF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lentelė</w:t>
      </w:r>
      <w:r w:rsidR="005135A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j</w:t>
      </w:r>
      <w:r w:rsidR="00FC7CF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pateikt</w:t>
      </w:r>
      <w:r w:rsidR="00FC7CF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omis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balų skyrimo </w:t>
      </w:r>
      <w:r w:rsidR="00FC7CF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vertinimo skalėmis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. </w:t>
      </w:r>
      <w:r w:rsidR="00FC7CF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Kriterijų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FC7CF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įvertinimai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apskaičiuojam</w:t>
      </w:r>
      <w:r w:rsidR="00FC7CF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FC7CF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jų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reikšm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es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proofErr w:type="spellEnd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) palyginant su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maksimaliomis pirkimo dokumentuose nustatytomis tų pačių kriterijų 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reikšm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ėmis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max</w:t>
      </w:r>
      <w:proofErr w:type="spellEnd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ir padaugin</w:t>
      </w:r>
      <w:r w:rsidR="00FC7CF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us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iš vertinamo kriterijaus lyginamojo svorio (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Y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, apvalinant gautą skaičių šimtųjų tikslumu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</w:p>
    <w:p w14:paraId="182A692D" w14:textId="57B54C8F" w:rsidR="00AC2DC4" w:rsidRPr="008B1BCC" w:rsidRDefault="00E96F54" w:rsidP="00FC7CF7">
      <w:pPr>
        <w:shd w:val="clear" w:color="auto" w:fill="FFFFFF"/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position w:val="-32"/>
          <w:sz w:val="24"/>
          <w:szCs w:val="24"/>
          <w14:ligatures w14:val="none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kern w:val="0"/>
                  <w:sz w:val="24"/>
                  <w:szCs w:val="24"/>
                  <w14:ligatures w14:val="none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kern w:val="0"/>
                  <w:sz w:val="24"/>
                  <w:szCs w:val="24"/>
                  <w14:ligatures w14:val="none"/>
                </w:rPr>
                <m:t>T</m:t>
              </m:r>
            </m:e>
            <m:sub>
              <m:r>
                <w:rPr>
                  <w:rFonts w:ascii="Cambria Math" w:eastAsia="Calibri" w:hAnsi="Cambria Math" w:cs="Times New Roman"/>
                  <w:kern w:val="0"/>
                  <w:sz w:val="24"/>
                  <w:szCs w:val="24"/>
                  <w14:ligatures w14:val="none"/>
                </w:rPr>
                <m:t>x</m:t>
              </m:r>
            </m:sub>
          </m:sSub>
          <m:r>
            <w:rPr>
              <w:rFonts w:ascii="Cambria Math" w:eastAsia="Calibri" w:hAnsi="Cambria Math" w:cs="Times New Roman"/>
              <w:kern w:val="0"/>
              <w:sz w:val="24"/>
              <w:szCs w:val="24"/>
              <w14:ligatures w14:val="none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kern w:val="0"/>
                  <w:sz w:val="24"/>
                  <w:szCs w:val="24"/>
                  <w14:ligatures w14:val="none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kern w:val="0"/>
                  <w:sz w:val="24"/>
                  <w:szCs w:val="24"/>
                  <w14:ligatures w14:val="none"/>
                </w:rPr>
                <m:t>Tp</m:t>
              </m:r>
            </m:num>
            <m:den>
              <m:r>
                <w:rPr>
                  <w:rFonts w:ascii="Cambria Math" w:eastAsia="Calibri" w:hAnsi="Cambria Math" w:cs="Times New Roman"/>
                  <w:kern w:val="0"/>
                  <w:sz w:val="24"/>
                  <w:szCs w:val="24"/>
                  <w14:ligatures w14:val="none"/>
                </w:rPr>
                <m:t>Tmax</m:t>
              </m:r>
            </m:den>
          </m:f>
          <m:r>
            <w:rPr>
              <w:rFonts w:ascii="Cambria Math" w:eastAsia="Calibri" w:hAnsi="Cambria Math" w:cs="Times New Roman"/>
              <w:kern w:val="0"/>
              <w:sz w:val="24"/>
              <w:szCs w:val="24"/>
              <w14:ligatures w14:val="none"/>
            </w:rPr>
            <m:t xml:space="preserve"> . </m:t>
          </m:r>
          <m:r>
            <w:rPr>
              <w:rFonts w:ascii="Cambria Math" w:eastAsia="Calibri" w:hAnsi="Cambria Math" w:cs="Times New Roman"/>
              <w:kern w:val="0"/>
              <w:sz w:val="24"/>
              <w:szCs w:val="24"/>
              <w14:ligatures w14:val="none"/>
            </w:rPr>
            <m:t>Y</m:t>
          </m:r>
        </m:oMath>
      </m:oMathPara>
    </w:p>
    <w:p w14:paraId="5320F631" w14:textId="1483E7CC" w:rsidR="00AC2DC4" w:rsidRPr="00F8344F" w:rsidRDefault="00AC2DC4" w:rsidP="00FC7CF7">
      <w:pPr>
        <w:tabs>
          <w:tab w:val="num" w:pos="255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3.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Tuo atveju, jei Konkurso sąlygose nustatyti keli vertinimo kriterijai, k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riterijaus (T) bala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apskaičiuojam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as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sudedant atskirų kriterijų (</w:t>
      </w:r>
      <w:proofErr w:type="spellStart"/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i</w:t>
      </w:r>
      <w:proofErr w:type="spellEnd"/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balus:</w:t>
      </w:r>
    </w:p>
    <w:p w14:paraId="7751D170" w14:textId="738AB072" w:rsidR="00AC2DC4" w:rsidRDefault="00AC2DC4" w:rsidP="008B6E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73CBB">
        <w:rPr>
          <w:rFonts w:ascii="Times New Roman" w:eastAsia="Times New Roman" w:hAnsi="Times New Roman" w:cs="Times New Roman"/>
          <w:kern w:val="0"/>
          <w:position w:val="-28"/>
          <w:sz w:val="24"/>
          <w:szCs w:val="24"/>
          <w:lang w:eastAsia="lt-LT"/>
          <w14:ligatures w14:val="none"/>
        </w:rPr>
        <w:object w:dxaOrig="960" w:dyaOrig="540" w14:anchorId="4C0767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7pt;height:28.8pt" o:ole="" fillcolor="window">
            <v:imagedata r:id="rId10" o:title=""/>
          </v:shape>
          <o:OLEObject Type="Embed" ProgID="Equation.3" ShapeID="_x0000_i1025" DrawAspect="Content" ObjectID="_1815897532" r:id="rId11"/>
        </w:objec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;</w:t>
      </w:r>
    </w:p>
    <w:p w14:paraId="765D2129" w14:textId="7D0ABC62" w:rsidR="008B6EFF" w:rsidRPr="0099084A" w:rsidRDefault="00AC2DC4" w:rsidP="00800658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4.</w:t>
      </w:r>
      <w:r w:rsidRPr="0099084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Pasiūlymo kainos balas (C) apskaičiuojamas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maksimalią pirkimui skirtų lėšų sumą (šiuo atveju </w:t>
      </w:r>
      <w:r w:rsidR="00256D4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106.500,00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Eur su PVM) </w:t>
      </w:r>
      <w:proofErr w:type="spellStart"/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max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prilyginant 0 balų, o minimalią galimą pasiūlymo kainą </w:t>
      </w:r>
      <w:proofErr w:type="spellStart"/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set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(šiuo atveju 0 Eur), prilyginant kainai suteiktam lyginamajam svoriui </w:t>
      </w:r>
      <w:r w:rsidRPr="009663B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X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. </w:t>
      </w:r>
      <w:r w:rsidRPr="0099084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Pasiūlymo kainos balas </w:t>
      </w:r>
      <w:proofErr w:type="gramStart"/>
      <w:r w:rsidRPr="0099084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(</w:t>
      </w:r>
      <w:proofErr w:type="gramEnd"/>
      <w:r w:rsidRPr="0099084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C)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apskaičiuojamas:</w:t>
      </w:r>
    </w:p>
    <w:p w14:paraId="724281ED" w14:textId="77777777" w:rsidR="00800658" w:rsidRDefault="00800658" w:rsidP="00800658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</w:pPr>
    </w:p>
    <w:p w14:paraId="2F8CE00F" w14:textId="773F2397" w:rsidR="00AC2DC4" w:rsidRPr="00800658" w:rsidRDefault="00AC2DC4" w:rsidP="00800658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</w:pP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C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=X*((</w:t>
      </w:r>
      <w:proofErr w:type="spellStart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W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val="en-US" w:eastAsia="lt-LT"/>
          <w14:ligatures w14:val="none"/>
        </w:rPr>
        <w:t>max</w:t>
      </w:r>
      <w:proofErr w:type="gramStart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-</w:t>
      </w:r>
      <w:proofErr w:type="gramEnd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W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val="en-US" w:eastAsia="lt-LT"/>
          <w14:ligatures w14:val="none"/>
        </w:rPr>
        <w:t>set</w:t>
      </w:r>
      <w:proofErr w:type="spellEnd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)/</w:t>
      </w:r>
      <w:proofErr w:type="spellStart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W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val="en-US" w:eastAsia="lt-LT"/>
          <w14:ligatures w14:val="none"/>
        </w:rPr>
        <w:t>max</w:t>
      </w:r>
      <w:proofErr w:type="spellEnd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)</w:t>
      </w:r>
    </w:p>
    <w:p w14:paraId="4A7C7684" w14:textId="77777777" w:rsidR="00AC2DC4" w:rsidRPr="0099084A" w:rsidRDefault="00AC2DC4" w:rsidP="00FC7CF7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084A">
        <w:rPr>
          <w:rFonts w:ascii="Times New Roman" w:hAnsi="Times New Roman" w:cs="Times New Roman"/>
          <w:i/>
          <w:sz w:val="24"/>
          <w:szCs w:val="24"/>
        </w:rPr>
        <w:t xml:space="preserve">C </w:t>
      </w:r>
      <w:proofErr w:type="gramStart"/>
      <w:r w:rsidRPr="0099084A">
        <w:rPr>
          <w:rFonts w:ascii="Times New Roman" w:hAnsi="Times New Roman" w:cs="Times New Roman"/>
          <w:i/>
          <w:sz w:val="24"/>
          <w:szCs w:val="24"/>
        </w:rPr>
        <w:t>-</w:t>
      </w:r>
      <w:proofErr w:type="gramEnd"/>
      <w:r w:rsidRPr="0099084A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f</w:t>
      </w:r>
      <w:r w:rsidRPr="0099084A">
        <w:rPr>
          <w:rFonts w:ascii="Times New Roman" w:hAnsi="Times New Roman" w:cs="Times New Roman"/>
          <w:i/>
          <w:sz w:val="24"/>
          <w:szCs w:val="24"/>
        </w:rPr>
        <w:t>inansinis balas, suteiktas kainos pasiūlymui</w:t>
      </w:r>
    </w:p>
    <w:p w14:paraId="23DB8257" w14:textId="77777777" w:rsidR="00AC2DC4" w:rsidRPr="0099084A" w:rsidRDefault="00AC2DC4" w:rsidP="00FC7CF7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084A">
        <w:rPr>
          <w:rFonts w:ascii="Times New Roman" w:hAnsi="Times New Roman" w:cs="Times New Roman"/>
          <w:i/>
          <w:sz w:val="24"/>
          <w:szCs w:val="24"/>
        </w:rPr>
        <w:t>X – kainai suteiktas lyginamasis svoris</w:t>
      </w:r>
    </w:p>
    <w:p w14:paraId="37241C06" w14:textId="77777777" w:rsidR="00AC2DC4" w:rsidRPr="0099084A" w:rsidRDefault="00AC2DC4" w:rsidP="00FC7CF7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max</w:t>
      </w:r>
      <w:proofErr w:type="spellEnd"/>
      <w:r w:rsidRPr="0099084A">
        <w:rPr>
          <w:rFonts w:ascii="Times New Roman" w:hAnsi="Times New Roman" w:cs="Times New Roman"/>
          <w:i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sz w:val="24"/>
          <w:szCs w:val="24"/>
        </w:rPr>
        <w:t>maksimali p</w:t>
      </w:r>
      <w:r w:rsidRPr="0099084A">
        <w:rPr>
          <w:rFonts w:ascii="Times New Roman" w:hAnsi="Times New Roman" w:cs="Times New Roman"/>
          <w:i/>
          <w:sz w:val="24"/>
          <w:szCs w:val="24"/>
        </w:rPr>
        <w:t>irkimui skirtų lėšų suma</w:t>
      </w:r>
    </w:p>
    <w:p w14:paraId="379EFDD6" w14:textId="0FB7696B" w:rsidR="00FC7CF7" w:rsidRDefault="00AC2DC4" w:rsidP="00FC7CF7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set</w:t>
      </w:r>
      <w:proofErr w:type="spellEnd"/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- tiekėjo pasiūlyta kaina</w:t>
      </w:r>
    </w:p>
    <w:p w14:paraId="338B5F56" w14:textId="77777777" w:rsidR="00D07DE4" w:rsidRPr="00FC7CF7" w:rsidRDefault="00D07DE4" w:rsidP="00FC7CF7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9E684A7" w14:textId="0DA2D1F7" w:rsidR="00FE2E7D" w:rsidRDefault="00FC7CF7" w:rsidP="00FC7CF7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lastRenderedPageBreak/>
        <w:t xml:space="preserve">5. </w:t>
      </w:r>
      <w:r w:rsidR="00FE2E7D" w:rsidRPr="00E9704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Bendras kainos ir kokybės santykio balas</w:t>
      </w:r>
      <w:r w:rsidR="00FE2E7D" w:rsidRPr="00E9704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(S) apskaičiuojamas sudedant tiekėjo pasiūlymo kainos (C) ir kriterij</w:t>
      </w:r>
      <w:r w:rsidR="00E63FC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ų</w:t>
      </w:r>
      <w:r w:rsidR="00FE2E7D" w:rsidRPr="00E9704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(</w:t>
      </w:r>
      <w:proofErr w:type="spellStart"/>
      <w:r w:rsidR="00FE2E7D" w:rsidRPr="00E9704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T</w:t>
      </w:r>
      <w:r w:rsidR="00E63FCD" w:rsidRPr="00E63FC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x</w:t>
      </w:r>
      <w:proofErr w:type="spellEnd"/>
      <w:r w:rsidR="00FE2E7D" w:rsidRPr="00E9704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) balus: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</w:t>
      </w:r>
      <w:r w:rsidRPr="008B1BCC">
        <w:rPr>
          <w:rFonts w:ascii="Times New Roman" w:eastAsia="Times New Roman" w:hAnsi="Times New Roman" w:cs="Times New Roman"/>
          <w:b/>
          <w:bCs/>
          <w:color w:val="000000"/>
          <w:kern w:val="0"/>
          <w:position w:val="-6"/>
          <w:sz w:val="24"/>
          <w:szCs w:val="24"/>
          <w:lang w:eastAsia="lt-LT"/>
          <w14:ligatures w14:val="none"/>
        </w:rPr>
        <w:object w:dxaOrig="1020" w:dyaOrig="279" w14:anchorId="5F9C6385">
          <v:shape id="_x0000_i1026" type="#_x0000_t75" style="width:65.1pt;height:14.4pt" o:ole="" fillcolor="window">
            <v:imagedata r:id="rId12" o:title=""/>
          </v:shape>
          <o:OLEObject Type="Embed" ProgID="Equation.3" ShapeID="_x0000_i1026" DrawAspect="Content" ObjectID="_1815897533" r:id="rId13"/>
        </w:object>
      </w:r>
    </w:p>
    <w:p w14:paraId="7784B0A4" w14:textId="457A8FFC" w:rsidR="008B6EFF" w:rsidRPr="00142771" w:rsidRDefault="00510EE8" w:rsidP="00142771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lt-LT"/>
          <w14:ligatures w14:val="none"/>
        </w:rPr>
        <w:t>2 lentelė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5"/>
        <w:gridCol w:w="8401"/>
      </w:tblGrid>
      <w:tr w:rsidR="008B6EFF" w:rsidRPr="00EA5EA4" w14:paraId="4F8795C9" w14:textId="77777777" w:rsidTr="008B6EFF">
        <w:trPr>
          <w:trHeight w:val="300"/>
        </w:trPr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E39C" w14:textId="77777777" w:rsidR="008B6EFF" w:rsidRPr="00EA5EA4" w:rsidRDefault="008B6EFF" w:rsidP="00CA03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 w:rsidRPr="00EA5EA4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>Antras kriterijus (T1) – Lektorių grupės patirtis ir apimtis</w:t>
            </w:r>
          </w:p>
        </w:tc>
      </w:tr>
      <w:tr w:rsidR="008B6EFF" w:rsidRPr="00EA5EA4" w14:paraId="4BF0A91E" w14:textId="77777777" w:rsidTr="008B6EFF">
        <w:trPr>
          <w:trHeight w:val="30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301D" w14:textId="77777777" w:rsidR="008B6EFF" w:rsidRPr="00EA5EA4" w:rsidRDefault="008B6EFF" w:rsidP="00CA03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A5EA4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5 balai</w:t>
            </w:r>
          </w:p>
        </w:tc>
        <w:tc>
          <w:tcPr>
            <w:tcW w:w="8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2023" w14:textId="4CA6546F" w:rsidR="008B6EFF" w:rsidRPr="00EA5EA4" w:rsidRDefault="008B6EFF" w:rsidP="00EA5EA4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lt-LT"/>
              </w:rPr>
            </w:pPr>
            <w:r w:rsidRPr="00EA5EA4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Tiekėjas pasiūlė 1 (vieną) lektorių, </w:t>
            </w:r>
            <w:r w:rsidRPr="00EA5EA4">
              <w:rPr>
                <w:rFonts w:ascii="Times New Roman" w:hAnsi="Times New Roman" w:cs="Times New Roman"/>
              </w:rPr>
              <w:t>kuris per pastaruosius 3 (trejus) metus vedė ne mažiau kaip 100 akad. val. duomenų analitikos mokym</w:t>
            </w:r>
            <w:r w:rsidR="00E96F54">
              <w:rPr>
                <w:rFonts w:ascii="Times New Roman" w:hAnsi="Times New Roman" w:cs="Times New Roman"/>
              </w:rPr>
              <w:t>ų</w:t>
            </w:r>
            <w:r w:rsidRPr="00EA5EA4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Pr="00EA5EA4">
              <w:rPr>
                <w:rFonts w:ascii="Times New Roman" w:hAnsi="Times New Roman" w:cs="Times New Roman"/>
              </w:rPr>
              <w:t>Palantir</w:t>
            </w:r>
            <w:proofErr w:type="spellEnd"/>
            <w:r w:rsidRPr="00EA5E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5EA4">
              <w:rPr>
                <w:rFonts w:ascii="Times New Roman" w:hAnsi="Times New Roman" w:cs="Times New Roman"/>
              </w:rPr>
              <w:t>Foundry</w:t>
            </w:r>
            <w:proofErr w:type="spellEnd"/>
            <w:r w:rsidRPr="00EA5EA4">
              <w:rPr>
                <w:rFonts w:ascii="Times New Roman" w:hAnsi="Times New Roman" w:cs="Times New Roman"/>
              </w:rPr>
              <w:t>“ duomenų analitikos platformoje</w:t>
            </w:r>
            <w:r w:rsidR="00510EE8">
              <w:rPr>
                <w:rFonts w:ascii="Times New Roman" w:eastAsia="Times New Roman" w:hAnsi="Times New Roman" w:cs="Times New Roman"/>
                <w:bCs/>
                <w:color w:val="000000"/>
                <w:lang w:eastAsia="lt-LT"/>
              </w:rPr>
              <w:t>.</w:t>
            </w:r>
          </w:p>
        </w:tc>
      </w:tr>
      <w:tr w:rsidR="008B6EFF" w:rsidRPr="00EA5EA4" w14:paraId="4D6ECE9D" w14:textId="77777777" w:rsidTr="008B6EFF">
        <w:trPr>
          <w:trHeight w:val="30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CBE6" w14:textId="77777777" w:rsidR="008B6EFF" w:rsidRPr="00EA5EA4" w:rsidRDefault="008B6EFF" w:rsidP="00CA03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A5EA4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10 balai</w:t>
            </w:r>
          </w:p>
        </w:tc>
        <w:tc>
          <w:tcPr>
            <w:tcW w:w="8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3C9A" w14:textId="7C629634" w:rsidR="008B6EFF" w:rsidRPr="00EA5EA4" w:rsidRDefault="008B6EFF" w:rsidP="00EA5EA4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lt-LT"/>
              </w:rPr>
            </w:pPr>
            <w:r w:rsidRPr="00EA5EA4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Tiekėjas pasiūlė 2 (du)</w:t>
            </w:r>
            <w:r w:rsidR="00EA5EA4" w:rsidRPr="00EA5EA4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 ir daugiau</w:t>
            </w:r>
            <w:r w:rsidRPr="00EA5EA4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 lektorius, </w:t>
            </w:r>
            <w:r w:rsidRPr="00EA5EA4">
              <w:rPr>
                <w:rFonts w:ascii="Times New Roman" w:hAnsi="Times New Roman" w:cs="Times New Roman"/>
              </w:rPr>
              <w:t>kurie kiekvienas per pastaruosius 3 (trejus) metus vedė ne mažiau kaip 100 akad. val. duomenų analitikos mokym</w:t>
            </w:r>
            <w:r w:rsidR="00E96F54">
              <w:rPr>
                <w:rFonts w:ascii="Times New Roman" w:hAnsi="Times New Roman" w:cs="Times New Roman"/>
              </w:rPr>
              <w:t>ų</w:t>
            </w:r>
            <w:r w:rsidRPr="00EA5EA4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Pr="00EA5EA4">
              <w:rPr>
                <w:rFonts w:ascii="Times New Roman" w:hAnsi="Times New Roman" w:cs="Times New Roman"/>
              </w:rPr>
              <w:t>Palantir</w:t>
            </w:r>
            <w:proofErr w:type="spellEnd"/>
            <w:r w:rsidRPr="00EA5E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5EA4">
              <w:rPr>
                <w:rFonts w:ascii="Times New Roman" w:hAnsi="Times New Roman" w:cs="Times New Roman"/>
              </w:rPr>
              <w:t>Foundry</w:t>
            </w:r>
            <w:proofErr w:type="spellEnd"/>
            <w:r w:rsidRPr="00EA5EA4">
              <w:rPr>
                <w:rFonts w:ascii="Times New Roman" w:hAnsi="Times New Roman" w:cs="Times New Roman"/>
              </w:rPr>
              <w:t>“ duomenų analitikos platformoje</w:t>
            </w:r>
            <w:r w:rsidR="00510EE8">
              <w:rPr>
                <w:rFonts w:ascii="Times New Roman" w:hAnsi="Times New Roman" w:cs="Times New Roman"/>
              </w:rPr>
              <w:t>.</w:t>
            </w:r>
          </w:p>
        </w:tc>
      </w:tr>
    </w:tbl>
    <w:p w14:paraId="3BABD580" w14:textId="55CD9AA9" w:rsidR="008B6EFF" w:rsidRDefault="008B6EFF" w:rsidP="00142771">
      <w:pPr>
        <w:tabs>
          <w:tab w:val="left" w:pos="1751"/>
        </w:tabs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94245BD" w14:textId="0D9209F0" w:rsidR="00142771" w:rsidRPr="008B6EFF" w:rsidRDefault="00142771" w:rsidP="00142771">
      <w:pPr>
        <w:tabs>
          <w:tab w:val="left" w:pos="1751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</w:t>
      </w:r>
    </w:p>
    <w:sectPr w:rsidR="00142771" w:rsidRPr="008B6EFF" w:rsidSect="0014277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FB712" w14:textId="77777777" w:rsidR="00A2633D" w:rsidRDefault="00A2633D" w:rsidP="0052302F">
      <w:pPr>
        <w:spacing w:after="0" w:line="240" w:lineRule="auto"/>
      </w:pPr>
      <w:r>
        <w:separator/>
      </w:r>
    </w:p>
  </w:endnote>
  <w:endnote w:type="continuationSeparator" w:id="0">
    <w:p w14:paraId="254458EC" w14:textId="77777777" w:rsidR="00A2633D" w:rsidRDefault="00A2633D" w:rsidP="0052302F">
      <w:pPr>
        <w:spacing w:after="0" w:line="240" w:lineRule="auto"/>
      </w:pPr>
      <w:r>
        <w:continuationSeparator/>
      </w:r>
    </w:p>
  </w:endnote>
  <w:endnote w:type="continuationNotice" w:id="1">
    <w:p w14:paraId="022D1AB1" w14:textId="77777777" w:rsidR="00A2633D" w:rsidRDefault="00A263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39963" w14:textId="77777777" w:rsidR="0052302F" w:rsidRDefault="0052302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CA6B9" w14:textId="77777777" w:rsidR="0052302F" w:rsidRDefault="0052302F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11FB2" w14:textId="77777777" w:rsidR="0052302F" w:rsidRDefault="0052302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676FC" w14:textId="77777777" w:rsidR="00A2633D" w:rsidRDefault="00A2633D" w:rsidP="0052302F">
      <w:pPr>
        <w:spacing w:after="0" w:line="240" w:lineRule="auto"/>
      </w:pPr>
      <w:r>
        <w:separator/>
      </w:r>
    </w:p>
  </w:footnote>
  <w:footnote w:type="continuationSeparator" w:id="0">
    <w:p w14:paraId="30854836" w14:textId="77777777" w:rsidR="00A2633D" w:rsidRDefault="00A2633D" w:rsidP="0052302F">
      <w:pPr>
        <w:spacing w:after="0" w:line="240" w:lineRule="auto"/>
      </w:pPr>
      <w:r>
        <w:continuationSeparator/>
      </w:r>
    </w:p>
  </w:footnote>
  <w:footnote w:type="continuationNotice" w:id="1">
    <w:p w14:paraId="40FD7554" w14:textId="77777777" w:rsidR="00A2633D" w:rsidRDefault="00A263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95D55" w14:textId="77777777" w:rsidR="0052302F" w:rsidRDefault="0052302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F6808" w14:textId="77777777" w:rsidR="0052302F" w:rsidRDefault="0052302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91BCE" w14:textId="77777777" w:rsidR="0052302F" w:rsidRDefault="0052302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93AD8"/>
    <w:multiLevelType w:val="multilevel"/>
    <w:tmpl w:val="71987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363E5E"/>
    <w:multiLevelType w:val="hybridMultilevel"/>
    <w:tmpl w:val="AECE9894"/>
    <w:lvl w:ilvl="0" w:tplc="4622E4D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F742B3F"/>
    <w:multiLevelType w:val="hybridMultilevel"/>
    <w:tmpl w:val="FA68F2BE"/>
    <w:lvl w:ilvl="0" w:tplc="E37CC8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8823E20"/>
    <w:multiLevelType w:val="multilevel"/>
    <w:tmpl w:val="548E40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9A73453"/>
    <w:multiLevelType w:val="hybridMultilevel"/>
    <w:tmpl w:val="802CBB68"/>
    <w:lvl w:ilvl="0" w:tplc="BD0CF73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6357509B"/>
    <w:multiLevelType w:val="multilevel"/>
    <w:tmpl w:val="2A661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02D3BB2"/>
    <w:multiLevelType w:val="hybridMultilevel"/>
    <w:tmpl w:val="AD2E58FC"/>
    <w:lvl w:ilvl="0" w:tplc="3F5871A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4051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29201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8407051">
    <w:abstractNumId w:val="5"/>
  </w:num>
  <w:num w:numId="4" w16cid:durableId="1401251824">
    <w:abstractNumId w:val="1"/>
  </w:num>
  <w:num w:numId="5" w16cid:durableId="1056900328">
    <w:abstractNumId w:val="6"/>
  </w:num>
  <w:num w:numId="6" w16cid:durableId="2076665715">
    <w:abstractNumId w:val="3"/>
  </w:num>
  <w:num w:numId="7" w16cid:durableId="27487579">
    <w:abstractNumId w:val="7"/>
  </w:num>
  <w:num w:numId="8" w16cid:durableId="1909685860">
    <w:abstractNumId w:val="0"/>
  </w:num>
  <w:num w:numId="9" w16cid:durableId="2296565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02F"/>
    <w:rsid w:val="000268FE"/>
    <w:rsid w:val="0003483B"/>
    <w:rsid w:val="00064A3B"/>
    <w:rsid w:val="00064C1A"/>
    <w:rsid w:val="00077895"/>
    <w:rsid w:val="00084A05"/>
    <w:rsid w:val="0009300A"/>
    <w:rsid w:val="000A49D2"/>
    <w:rsid w:val="000B1F82"/>
    <w:rsid w:val="000C20DE"/>
    <w:rsid w:val="000C2B99"/>
    <w:rsid w:val="000D151F"/>
    <w:rsid w:val="000E0632"/>
    <w:rsid w:val="000E19C2"/>
    <w:rsid w:val="000E2084"/>
    <w:rsid w:val="000F443A"/>
    <w:rsid w:val="00111E46"/>
    <w:rsid w:val="00126995"/>
    <w:rsid w:val="00142771"/>
    <w:rsid w:val="001459E1"/>
    <w:rsid w:val="00154468"/>
    <w:rsid w:val="00155A94"/>
    <w:rsid w:val="001604F0"/>
    <w:rsid w:val="001752B9"/>
    <w:rsid w:val="00191F25"/>
    <w:rsid w:val="001A523B"/>
    <w:rsid w:val="001A70D8"/>
    <w:rsid w:val="001B108A"/>
    <w:rsid w:val="001B7B52"/>
    <w:rsid w:val="001C3D03"/>
    <w:rsid w:val="001D2771"/>
    <w:rsid w:val="00223A32"/>
    <w:rsid w:val="0022686A"/>
    <w:rsid w:val="00235E0F"/>
    <w:rsid w:val="00243445"/>
    <w:rsid w:val="002468CC"/>
    <w:rsid w:val="002527BF"/>
    <w:rsid w:val="002550C5"/>
    <w:rsid w:val="00256D4D"/>
    <w:rsid w:val="00264E70"/>
    <w:rsid w:val="0027739F"/>
    <w:rsid w:val="00292A97"/>
    <w:rsid w:val="002A1A51"/>
    <w:rsid w:val="002B715E"/>
    <w:rsid w:val="002B753E"/>
    <w:rsid w:val="002D5C65"/>
    <w:rsid w:val="002E5E95"/>
    <w:rsid w:val="002F1425"/>
    <w:rsid w:val="003110EF"/>
    <w:rsid w:val="00316D15"/>
    <w:rsid w:val="0033655B"/>
    <w:rsid w:val="0033737E"/>
    <w:rsid w:val="00340194"/>
    <w:rsid w:val="00372C70"/>
    <w:rsid w:val="00394D38"/>
    <w:rsid w:val="003A51AA"/>
    <w:rsid w:val="003E0211"/>
    <w:rsid w:val="00403766"/>
    <w:rsid w:val="0042109F"/>
    <w:rsid w:val="00441D64"/>
    <w:rsid w:val="00447AC4"/>
    <w:rsid w:val="00454469"/>
    <w:rsid w:val="004605BA"/>
    <w:rsid w:val="00481551"/>
    <w:rsid w:val="00485FD4"/>
    <w:rsid w:val="00490C32"/>
    <w:rsid w:val="00491BA8"/>
    <w:rsid w:val="0049437D"/>
    <w:rsid w:val="004E2AD6"/>
    <w:rsid w:val="004E76F7"/>
    <w:rsid w:val="004F0F96"/>
    <w:rsid w:val="00510EE8"/>
    <w:rsid w:val="005135A8"/>
    <w:rsid w:val="00515E65"/>
    <w:rsid w:val="0052302F"/>
    <w:rsid w:val="005271FB"/>
    <w:rsid w:val="00530DFD"/>
    <w:rsid w:val="0056006B"/>
    <w:rsid w:val="0056034D"/>
    <w:rsid w:val="00583A6F"/>
    <w:rsid w:val="00594DC3"/>
    <w:rsid w:val="005B5FCF"/>
    <w:rsid w:val="005E5FAE"/>
    <w:rsid w:val="00612676"/>
    <w:rsid w:val="00637A32"/>
    <w:rsid w:val="00646BCF"/>
    <w:rsid w:val="00650AB7"/>
    <w:rsid w:val="00665CF4"/>
    <w:rsid w:val="00667D56"/>
    <w:rsid w:val="00696FCB"/>
    <w:rsid w:val="006A7FC4"/>
    <w:rsid w:val="006C7A30"/>
    <w:rsid w:val="00722E6E"/>
    <w:rsid w:val="0076325F"/>
    <w:rsid w:val="00785C59"/>
    <w:rsid w:val="00793F6A"/>
    <w:rsid w:val="007A2BE6"/>
    <w:rsid w:val="007A2F6E"/>
    <w:rsid w:val="007B7FEF"/>
    <w:rsid w:val="007B7FFD"/>
    <w:rsid w:val="007D73A2"/>
    <w:rsid w:val="00800658"/>
    <w:rsid w:val="008074AB"/>
    <w:rsid w:val="00810A24"/>
    <w:rsid w:val="008146CD"/>
    <w:rsid w:val="00816B1B"/>
    <w:rsid w:val="00837A93"/>
    <w:rsid w:val="008539C9"/>
    <w:rsid w:val="00872F10"/>
    <w:rsid w:val="00874710"/>
    <w:rsid w:val="0089014A"/>
    <w:rsid w:val="008956B6"/>
    <w:rsid w:val="008B1BCC"/>
    <w:rsid w:val="008B54C5"/>
    <w:rsid w:val="008B6EFF"/>
    <w:rsid w:val="008C04BF"/>
    <w:rsid w:val="008D123C"/>
    <w:rsid w:val="008D64FF"/>
    <w:rsid w:val="008D6781"/>
    <w:rsid w:val="008D69DA"/>
    <w:rsid w:val="009213D1"/>
    <w:rsid w:val="009268DC"/>
    <w:rsid w:val="009335B9"/>
    <w:rsid w:val="00961F8E"/>
    <w:rsid w:val="0096379C"/>
    <w:rsid w:val="00976174"/>
    <w:rsid w:val="00980D71"/>
    <w:rsid w:val="0099089B"/>
    <w:rsid w:val="00990EAD"/>
    <w:rsid w:val="00993F33"/>
    <w:rsid w:val="009E4D21"/>
    <w:rsid w:val="009E4EC0"/>
    <w:rsid w:val="009F4A85"/>
    <w:rsid w:val="00A21BE1"/>
    <w:rsid w:val="00A2633D"/>
    <w:rsid w:val="00A52009"/>
    <w:rsid w:val="00A55B45"/>
    <w:rsid w:val="00A90F05"/>
    <w:rsid w:val="00AB3DB1"/>
    <w:rsid w:val="00AB461B"/>
    <w:rsid w:val="00AC2DC4"/>
    <w:rsid w:val="00AD4CD6"/>
    <w:rsid w:val="00AD61B3"/>
    <w:rsid w:val="00AF1B30"/>
    <w:rsid w:val="00AF41C6"/>
    <w:rsid w:val="00B05CC6"/>
    <w:rsid w:val="00B1316F"/>
    <w:rsid w:val="00B32F1C"/>
    <w:rsid w:val="00B4211E"/>
    <w:rsid w:val="00B52804"/>
    <w:rsid w:val="00BB1979"/>
    <w:rsid w:val="00BB6BCD"/>
    <w:rsid w:val="00BC6FAC"/>
    <w:rsid w:val="00BD2176"/>
    <w:rsid w:val="00BE0FBF"/>
    <w:rsid w:val="00BF308C"/>
    <w:rsid w:val="00BF70CF"/>
    <w:rsid w:val="00C07C19"/>
    <w:rsid w:val="00C21E03"/>
    <w:rsid w:val="00C43CBB"/>
    <w:rsid w:val="00C57B2F"/>
    <w:rsid w:val="00C65141"/>
    <w:rsid w:val="00C67365"/>
    <w:rsid w:val="00C902EC"/>
    <w:rsid w:val="00C930A7"/>
    <w:rsid w:val="00C9357B"/>
    <w:rsid w:val="00C97853"/>
    <w:rsid w:val="00CA2513"/>
    <w:rsid w:val="00CA4D26"/>
    <w:rsid w:val="00CB2E9B"/>
    <w:rsid w:val="00CB470B"/>
    <w:rsid w:val="00CF5B59"/>
    <w:rsid w:val="00CF5FC6"/>
    <w:rsid w:val="00D00000"/>
    <w:rsid w:val="00D03A97"/>
    <w:rsid w:val="00D07DE4"/>
    <w:rsid w:val="00D129E5"/>
    <w:rsid w:val="00D24B6B"/>
    <w:rsid w:val="00D47069"/>
    <w:rsid w:val="00D528ED"/>
    <w:rsid w:val="00D71F2D"/>
    <w:rsid w:val="00D76B9C"/>
    <w:rsid w:val="00D84431"/>
    <w:rsid w:val="00DA113B"/>
    <w:rsid w:val="00DA1593"/>
    <w:rsid w:val="00DC3867"/>
    <w:rsid w:val="00DF760F"/>
    <w:rsid w:val="00E4052F"/>
    <w:rsid w:val="00E52E41"/>
    <w:rsid w:val="00E63FCD"/>
    <w:rsid w:val="00E84B2B"/>
    <w:rsid w:val="00E96F54"/>
    <w:rsid w:val="00EA13FB"/>
    <w:rsid w:val="00EA5EA4"/>
    <w:rsid w:val="00EB3849"/>
    <w:rsid w:val="00EE5C7F"/>
    <w:rsid w:val="00EF0FC9"/>
    <w:rsid w:val="00F00CC0"/>
    <w:rsid w:val="00F0758A"/>
    <w:rsid w:val="00F136CC"/>
    <w:rsid w:val="00F21910"/>
    <w:rsid w:val="00F40EFB"/>
    <w:rsid w:val="00F433A0"/>
    <w:rsid w:val="00F433ED"/>
    <w:rsid w:val="00F463CF"/>
    <w:rsid w:val="00F53857"/>
    <w:rsid w:val="00F64B05"/>
    <w:rsid w:val="00F75AD6"/>
    <w:rsid w:val="00FB2494"/>
    <w:rsid w:val="00FC7CF7"/>
    <w:rsid w:val="00FE2E7D"/>
    <w:rsid w:val="00FF0C22"/>
    <w:rsid w:val="03EB9F92"/>
    <w:rsid w:val="0711BA4D"/>
    <w:rsid w:val="0926E41E"/>
    <w:rsid w:val="0BF85F63"/>
    <w:rsid w:val="0E40CDF2"/>
    <w:rsid w:val="0E46392A"/>
    <w:rsid w:val="13233907"/>
    <w:rsid w:val="14ED4918"/>
    <w:rsid w:val="1683FE87"/>
    <w:rsid w:val="19542DED"/>
    <w:rsid w:val="1A99331F"/>
    <w:rsid w:val="1E32F0E9"/>
    <w:rsid w:val="1E748BFF"/>
    <w:rsid w:val="23C70166"/>
    <w:rsid w:val="26B39219"/>
    <w:rsid w:val="27A35850"/>
    <w:rsid w:val="299DD347"/>
    <w:rsid w:val="390DB842"/>
    <w:rsid w:val="3E9C7E91"/>
    <w:rsid w:val="41E0F259"/>
    <w:rsid w:val="4437E853"/>
    <w:rsid w:val="475A2A42"/>
    <w:rsid w:val="488D4138"/>
    <w:rsid w:val="4A757F58"/>
    <w:rsid w:val="4F072A5A"/>
    <w:rsid w:val="4FD61C05"/>
    <w:rsid w:val="5787B77A"/>
    <w:rsid w:val="65BA10D0"/>
    <w:rsid w:val="65E1B83D"/>
    <w:rsid w:val="665247CA"/>
    <w:rsid w:val="6C0E3265"/>
    <w:rsid w:val="6D1E2458"/>
    <w:rsid w:val="6D2BA763"/>
    <w:rsid w:val="6F974831"/>
    <w:rsid w:val="701E0E97"/>
    <w:rsid w:val="76EA5AB0"/>
    <w:rsid w:val="7725F9F6"/>
    <w:rsid w:val="7D549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071A5C1"/>
  <w15:chartTrackingRefBased/>
  <w15:docId w15:val="{31ECA171-B7E4-4ED8-8530-E79790282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52302F"/>
    <w:pPr>
      <w:tabs>
        <w:tab w:val="center" w:pos="4819"/>
        <w:tab w:val="right" w:pos="9638"/>
      </w:tabs>
      <w:spacing w:after="0" w:line="240" w:lineRule="auto"/>
    </w:pPr>
    <w:rPr>
      <w:kern w:val="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2302F"/>
    <w:rPr>
      <w:kern w:val="0"/>
    </w:rPr>
  </w:style>
  <w:style w:type="paragraph" w:styleId="Porat">
    <w:name w:val="footer"/>
    <w:basedOn w:val="prastasis"/>
    <w:link w:val="PoratDiagrama"/>
    <w:uiPriority w:val="99"/>
    <w:unhideWhenUsed/>
    <w:rsid w:val="0052302F"/>
    <w:pPr>
      <w:tabs>
        <w:tab w:val="center" w:pos="4819"/>
        <w:tab w:val="right" w:pos="9638"/>
      </w:tabs>
      <w:spacing w:after="0" w:line="240" w:lineRule="auto"/>
    </w:pPr>
    <w:rPr>
      <w:kern w:val="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52302F"/>
    <w:rPr>
      <w:kern w:val="0"/>
    </w:rPr>
  </w:style>
  <w:style w:type="table" w:customStyle="1" w:styleId="TableGrid11">
    <w:name w:val="Table Grid11"/>
    <w:basedOn w:val="prastojilentel"/>
    <w:next w:val="Lentelstinklelis"/>
    <w:uiPriority w:val="99"/>
    <w:rsid w:val="0052302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prastojilentel"/>
    <w:next w:val="Lentelstinklelis"/>
    <w:uiPriority w:val="99"/>
    <w:rsid w:val="0052302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5230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aliases w:val="Diagrama Diagrama Diagrama,Diagrama Diagrama, Diagrama Diagrama Diagrama, Diagrama Diagrama, Diagrama Diagrama Diagrama Diagrama, Diagrama Diagrama Char Char, Diagrama2 Diagrama Diagrama Diagrama,Diagrama Diagrama Diagrama Diagrama"/>
    <w:basedOn w:val="prastasis"/>
    <w:link w:val="KomentarotekstasDiagrama"/>
    <w:uiPriority w:val="99"/>
    <w:unhideWhenUsed/>
    <w:qFormat/>
    <w:rsid w:val="001459E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Diagrama Diagrama Diagrama Diagrama1,Diagrama Diagrama Diagrama1, Diagrama Diagrama Diagrama Diagrama1, Diagrama Diagrama Diagrama1, Diagrama Diagrama Diagrama Diagrama Diagrama, Diagrama Diagrama Char Char Diagrama"/>
    <w:basedOn w:val="Numatytasispastraiposriftas"/>
    <w:link w:val="Komentarotekstas"/>
    <w:uiPriority w:val="99"/>
    <w:qFormat/>
    <w:rsid w:val="001459E1"/>
    <w:rPr>
      <w:sz w:val="20"/>
      <w:szCs w:val="20"/>
    </w:rPr>
  </w:style>
  <w:style w:type="character" w:styleId="Komentaronuoroda">
    <w:name w:val="annotation reference"/>
    <w:basedOn w:val="Numatytasispastraiposriftas"/>
    <w:unhideWhenUsed/>
    <w:rsid w:val="001459E1"/>
    <w:rPr>
      <w:sz w:val="16"/>
      <w:szCs w:val="16"/>
    </w:rPr>
  </w:style>
  <w:style w:type="paragraph" w:styleId="Pataisymai">
    <w:name w:val="Revision"/>
    <w:hidden/>
    <w:uiPriority w:val="99"/>
    <w:semiHidden/>
    <w:rsid w:val="008D123C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159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1593"/>
    <w:rPr>
      <w:b/>
      <w:bCs/>
      <w:sz w:val="20"/>
      <w:szCs w:val="20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List Paragraph Red,Sąrašo pastraipa.Bullet,Lentele,Table of contents numbered"/>
    <w:basedOn w:val="prastasis"/>
    <w:link w:val="SraopastraipaDiagrama"/>
    <w:uiPriority w:val="34"/>
    <w:qFormat/>
    <w:rsid w:val="00F463CF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Lentele Diagrama"/>
    <w:link w:val="Sraopastraipa"/>
    <w:uiPriority w:val="34"/>
    <w:qFormat/>
    <w:locked/>
    <w:rsid w:val="006C7A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7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5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88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13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9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15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3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79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6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44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8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1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6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98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55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67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35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1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52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52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54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4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9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83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27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9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0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91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15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2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9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4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70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5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1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26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37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9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19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1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96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74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27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29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00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69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73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68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21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03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19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4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4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29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95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60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3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8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4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61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8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6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49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8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12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18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68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7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7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87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13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74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96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80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36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18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5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88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5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17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7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83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5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5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15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17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80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38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2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4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8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2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22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8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30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8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22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5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7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35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13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4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1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0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29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35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6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1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06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1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4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1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6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3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21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47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4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62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11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75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8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17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38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63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22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1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85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2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76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43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20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64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0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02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50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31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11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03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46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85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23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6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73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57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2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75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1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9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0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79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09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77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39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23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8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3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wmf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8922b8-7b2f-4059-b0af-9ffc2eac072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149FF0E45F2743B1F7C7BBED82F65F" ma:contentTypeVersion="17" ma:contentTypeDescription="Create a new document." ma:contentTypeScope="" ma:versionID="e550400754a842bdeacf31dfe0d1eeb1">
  <xsd:schema xmlns:xsd="http://www.w3.org/2001/XMLSchema" xmlns:xs="http://www.w3.org/2001/XMLSchema" xmlns:p="http://schemas.microsoft.com/office/2006/metadata/properties" xmlns:ns3="508922b8-7b2f-4059-b0af-9ffc2eac0727" xmlns:ns4="5cf6cb34-502c-4f7d-a1ef-6580d021b84c" targetNamespace="http://schemas.microsoft.com/office/2006/metadata/properties" ma:root="true" ma:fieldsID="06800958d09917b72420df60d4f69035" ns3:_="" ns4:_="">
    <xsd:import namespace="508922b8-7b2f-4059-b0af-9ffc2eac0727"/>
    <xsd:import namespace="5cf6cb34-502c-4f7d-a1ef-6580d021b84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8922b8-7b2f-4059-b0af-9ffc2eac07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f6cb34-502c-4f7d-a1ef-6580d021b84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AC7EE3-6A6B-4158-BA48-12267069EB26}">
  <ds:schemaRefs>
    <ds:schemaRef ds:uri="http://schemas.microsoft.com/office/2006/metadata/properties"/>
    <ds:schemaRef ds:uri="http://schemas.microsoft.com/office/infopath/2007/PartnerControls"/>
    <ds:schemaRef ds:uri="508922b8-7b2f-4059-b0af-9ffc2eac0727"/>
  </ds:schemaRefs>
</ds:datastoreItem>
</file>

<file path=customXml/itemProps2.xml><?xml version="1.0" encoding="utf-8"?>
<ds:datastoreItem xmlns:ds="http://schemas.openxmlformats.org/officeDocument/2006/customXml" ds:itemID="{D24C1DD6-83C0-4A25-97A8-B8B7D33733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62BD00-4EC0-4844-8951-7AF53D75A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8922b8-7b2f-4059-b0af-9ffc2eac0727"/>
    <ds:schemaRef ds:uri="5cf6cb34-502c-4f7d-a1ef-6580d021b8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1998</Words>
  <Characters>1139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Morta Grigaliūnaitė-Starkė</dc:creator>
  <cp:keywords/>
  <dc:description/>
  <cp:lastModifiedBy>Edita Stankevičienė</cp:lastModifiedBy>
  <cp:revision>3</cp:revision>
  <dcterms:created xsi:type="dcterms:W3CDTF">2025-07-11T06:35:00Z</dcterms:created>
  <dcterms:modified xsi:type="dcterms:W3CDTF">2025-08-05T08:12:00Z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0x01010086149FF0E45F2743B1F7C7BBED82F65F</vt:lpwstr>
  </property>
</Properties>
</file>